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1C" w:rsidRPr="0003411C" w:rsidRDefault="0003411C" w:rsidP="0003411C">
      <w:pPr>
        <w:pBdr>
          <w:top w:val="single" w:sz="4" w:space="0" w:color="E9E9E9"/>
          <w:left w:val="single" w:sz="4" w:space="0" w:color="E9E9E9"/>
          <w:bottom w:val="single" w:sz="4" w:space="0" w:color="E9E9E9"/>
          <w:right w:val="single" w:sz="4" w:space="0" w:color="E9E9E9"/>
        </w:pBdr>
        <w:shd w:val="clear" w:color="auto" w:fill="FFFFFF"/>
        <w:spacing w:after="120" w:line="240" w:lineRule="auto"/>
        <w:ind w:left="360"/>
        <w:jc w:val="center"/>
        <w:rPr>
          <w:rFonts w:ascii="Tahoma" w:eastAsia="Times New Roman" w:hAnsi="Tahoma" w:cs="Tahoma"/>
          <w:color w:val="3E3E3E"/>
          <w:sz w:val="24"/>
          <w:szCs w:val="24"/>
          <w:lang w:eastAsia="fr-FR"/>
        </w:rPr>
      </w:pPr>
      <w:r w:rsidRPr="0003411C">
        <w:rPr>
          <w:rFonts w:ascii="Tahoma" w:eastAsia="Times New Roman" w:hAnsi="Tahoma" w:cs="Tahoma"/>
          <w:color w:val="FF0000"/>
          <w:sz w:val="32"/>
          <w:szCs w:val="32"/>
          <w:lang w:eastAsia="fr-FR"/>
        </w:rPr>
        <w:t>PROCEDURE.</w:t>
      </w:r>
      <w:r w:rsidRPr="0003411C">
        <w:rPr>
          <w:rFonts w:ascii="Tahoma" w:eastAsia="Times New Roman" w:hAnsi="Tahoma" w:cs="Tahoma"/>
          <w:color w:val="FF0000"/>
          <w:sz w:val="32"/>
          <w:szCs w:val="32"/>
          <w:lang w:eastAsia="fr-FR"/>
        </w:rPr>
        <w:br/>
        <w:t xml:space="preserve">REALIGNEMENT EN FREQUENCE D’UN </w:t>
      </w:r>
      <w:proofErr w:type="gramStart"/>
      <w:r w:rsidRPr="0003411C">
        <w:rPr>
          <w:rFonts w:ascii="Tahoma" w:eastAsia="Times New Roman" w:hAnsi="Tahoma" w:cs="Tahoma"/>
          <w:color w:val="FF0000"/>
          <w:sz w:val="32"/>
          <w:szCs w:val="32"/>
          <w:lang w:eastAsia="fr-FR"/>
        </w:rPr>
        <w:t>JACKSON</w:t>
      </w:r>
      <w:r w:rsidRPr="0003411C">
        <w:rPr>
          <w:rFonts w:ascii="Tahoma" w:eastAsia="Times New Roman" w:hAnsi="Tahoma" w:cs="Tahoma"/>
          <w:color w:val="FF0000"/>
          <w:sz w:val="72"/>
          <w:szCs w:val="72"/>
          <w:lang w:eastAsia="fr-FR"/>
        </w:rPr>
        <w:t xml:space="preserve"> </w:t>
      </w:r>
      <w:r w:rsidRPr="0003411C">
        <w:rPr>
          <w:rFonts w:ascii="Tahoma" w:eastAsia="Times New Roman" w:hAnsi="Tahoma" w:cs="Tahoma"/>
          <w:color w:val="3E3E3E"/>
          <w:sz w:val="16"/>
          <w:szCs w:val="16"/>
          <w:lang w:eastAsia="fr-FR"/>
        </w:rPr>
        <w:br/>
      </w:r>
      <w:r w:rsidRPr="0003411C">
        <w:rPr>
          <w:rFonts w:ascii="Tahoma" w:eastAsia="Times New Roman" w:hAnsi="Tahoma" w:cs="Tahoma"/>
          <w:color w:val="3E3E3E"/>
          <w:sz w:val="16"/>
          <w:szCs w:val="16"/>
          <w:lang w:eastAsia="fr-FR"/>
        </w:rPr>
        <w:br/>
      </w:r>
      <w:proofErr w:type="gramEnd"/>
      <w:r w:rsidRPr="0003411C">
        <w:rPr>
          <w:rFonts w:ascii="Tahoma" w:eastAsia="Times New Roman" w:hAnsi="Tahoma" w:cs="Tahoma"/>
          <w:color w:val="0000FF"/>
          <w:sz w:val="24"/>
          <w:szCs w:val="24"/>
          <w:lang w:eastAsia="fr-FR"/>
        </w:rPr>
        <w:t xml:space="preserve">ALIGNEMENT du synthétiseur de fréquence : </w:t>
      </w:r>
      <w:r w:rsidRPr="0003411C">
        <w:rPr>
          <w:rFonts w:ascii="Tahoma" w:eastAsia="Times New Roman" w:hAnsi="Tahoma" w:cs="Tahoma"/>
          <w:color w:val="3E3E3E"/>
          <w:sz w:val="24"/>
          <w:szCs w:val="24"/>
          <w:lang w:eastAsia="fr-FR"/>
        </w:rPr>
        <w:br/>
        <w:t>1) Chercher le point TP2 (juste sur la résistance R122</w:t>
      </w:r>
      <w:proofErr w:type="gramStart"/>
      <w:r w:rsidRPr="0003411C">
        <w:rPr>
          <w:rFonts w:ascii="Tahoma" w:eastAsia="Times New Roman" w:hAnsi="Tahoma" w:cs="Tahoma"/>
          <w:color w:val="3E3E3E"/>
          <w:sz w:val="24"/>
          <w:szCs w:val="24"/>
          <w:lang w:eastAsia="fr-FR"/>
        </w:rPr>
        <w:t xml:space="preserve">) </w:t>
      </w:r>
      <w:r w:rsidRPr="0003411C">
        <w:rPr>
          <w:rFonts w:ascii="Tahoma" w:eastAsia="Times New Roman" w:hAnsi="Tahoma" w:cs="Tahoma"/>
          <w:color w:val="3E3E3E"/>
          <w:sz w:val="24"/>
          <w:szCs w:val="24"/>
          <w:lang w:eastAsia="fr-FR"/>
        </w:rPr>
        <w:br/>
      </w:r>
      <w:proofErr w:type="gramEnd"/>
      <w:r w:rsidRPr="0003411C">
        <w:rPr>
          <w:rFonts w:ascii="Tahoma" w:eastAsia="Times New Roman" w:hAnsi="Tahoma" w:cs="Tahoma"/>
          <w:color w:val="3E3E3E"/>
          <w:sz w:val="24"/>
          <w:szCs w:val="24"/>
          <w:lang w:eastAsia="fr-FR"/>
        </w:rPr>
        <w:t xml:space="preserve">2) Ce mettre sur le canal 40 </w:t>
      </w:r>
      <w:r w:rsidRPr="0003411C">
        <w:rPr>
          <w:rFonts w:ascii="Tahoma" w:eastAsia="Times New Roman" w:hAnsi="Tahoma" w:cs="Tahoma"/>
          <w:color w:val="3E3E3E"/>
          <w:sz w:val="24"/>
          <w:szCs w:val="24"/>
          <w:lang w:eastAsia="fr-FR"/>
        </w:rPr>
        <w:br/>
        <w:t>3) Ajuster L12 pour obtenir 5,6 volts bande C et 6 volts en Bande E ( ce qui doit donner environ 4 volts en bande D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ATTENTION LES NOYAUX EN FERRITE SONT FRAGILES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 xml:space="preserve">ALIGNEMENT DU MIXER (poste chaud et en route depuis plus de 30 minutes) : </w:t>
      </w:r>
      <w:r w:rsidRPr="0003411C">
        <w:rPr>
          <w:rFonts w:ascii="Tahoma" w:eastAsia="Times New Roman" w:hAnsi="Tahoma" w:cs="Tahoma"/>
          <w:color w:val="3E3E3E"/>
          <w:sz w:val="24"/>
          <w:szCs w:val="24"/>
          <w:lang w:eastAsia="fr-FR"/>
        </w:rPr>
        <w:br/>
        <w:t>1) Chercher le</w:t>
      </w:r>
      <w:r>
        <w:rPr>
          <w:rFonts w:ascii="Tahoma" w:eastAsia="Times New Roman" w:hAnsi="Tahoma" w:cs="Tahoma"/>
          <w:color w:val="3E3E3E"/>
          <w:sz w:val="24"/>
          <w:szCs w:val="24"/>
          <w:lang w:eastAsia="fr-FR"/>
        </w:rPr>
        <w:t xml:space="preserve"> point TP3 (résistance R73)</w:t>
      </w:r>
      <w:r w:rsidRPr="0003411C">
        <w:rPr>
          <w:rFonts w:ascii="Tahoma" w:eastAsia="Times New Roman" w:hAnsi="Tahoma" w:cs="Tahoma"/>
          <w:color w:val="3E3E3E"/>
          <w:sz w:val="24"/>
          <w:szCs w:val="24"/>
          <w:lang w:eastAsia="fr-FR"/>
        </w:rPr>
        <w:t xml:space="preserve">. </w:t>
      </w:r>
      <w:r w:rsidRPr="0003411C">
        <w:rPr>
          <w:rFonts w:ascii="Tahoma" w:eastAsia="Times New Roman" w:hAnsi="Tahoma" w:cs="Tahoma"/>
          <w:color w:val="3E3E3E"/>
          <w:sz w:val="24"/>
          <w:szCs w:val="24"/>
          <w:lang w:eastAsia="fr-FR"/>
        </w:rPr>
        <w:br/>
        <w:t xml:space="preserve">2) Connecter un fréquencemètre sensible et à haute impédance (pour ne pas perturber les oscillateurs) sur TP3. </w:t>
      </w:r>
      <w:r w:rsidRPr="0003411C">
        <w:rPr>
          <w:rFonts w:ascii="Tahoma" w:eastAsia="Times New Roman" w:hAnsi="Tahoma" w:cs="Tahoma"/>
          <w:color w:val="3E3E3E"/>
          <w:sz w:val="24"/>
          <w:szCs w:val="24"/>
          <w:lang w:eastAsia="fr-FR"/>
        </w:rPr>
        <w:br/>
        <w:t xml:space="preserve">3) Ce mettre sur le canal 19 normal = 27,185 Mhz. </w:t>
      </w:r>
      <w:r w:rsidRPr="0003411C">
        <w:rPr>
          <w:rFonts w:ascii="Tahoma" w:eastAsia="Times New Roman" w:hAnsi="Tahoma" w:cs="Tahoma"/>
          <w:color w:val="3E3E3E"/>
          <w:sz w:val="24"/>
          <w:szCs w:val="24"/>
          <w:lang w:eastAsia="fr-FR"/>
        </w:rPr>
        <w:br/>
        <w:t xml:space="preserve">4) Bien mettre le COARSE et le CLARIFIER au centre et verrouillé = très important. </w:t>
      </w:r>
      <w:r w:rsidRPr="0003411C">
        <w:rPr>
          <w:rFonts w:ascii="Tahoma" w:eastAsia="Times New Roman" w:hAnsi="Tahoma" w:cs="Tahoma"/>
          <w:color w:val="3E3E3E"/>
          <w:sz w:val="24"/>
          <w:szCs w:val="24"/>
          <w:lang w:eastAsia="fr-FR"/>
        </w:rPr>
        <w:br/>
        <w:t xml:space="preserve">5) Passer en mode FM et lire la fréquence qui doit être de 16,490Mhz ; </w:t>
      </w:r>
      <w:r w:rsidRPr="0003411C">
        <w:rPr>
          <w:rFonts w:ascii="Tahoma" w:eastAsia="Times New Roman" w:hAnsi="Tahoma" w:cs="Tahoma"/>
          <w:color w:val="3E3E3E"/>
          <w:sz w:val="24"/>
          <w:szCs w:val="24"/>
          <w:lang w:eastAsia="fr-FR"/>
        </w:rPr>
        <w:br/>
        <w:t xml:space="preserve">Si à ce niveau, votre fréquencemètre ne mesure rien = où il n’est pas assez sensible </w:t>
      </w:r>
      <w:proofErr w:type="gramStart"/>
      <w:r w:rsidRPr="0003411C">
        <w:rPr>
          <w:rFonts w:ascii="Tahoma" w:eastAsia="Times New Roman" w:hAnsi="Tahoma" w:cs="Tahoma"/>
          <w:color w:val="3E3E3E"/>
          <w:sz w:val="24"/>
          <w:szCs w:val="24"/>
          <w:lang w:eastAsia="fr-FR"/>
        </w:rPr>
        <w:t>ou</w:t>
      </w:r>
      <w:proofErr w:type="gramEnd"/>
      <w:r w:rsidRPr="0003411C">
        <w:rPr>
          <w:rFonts w:ascii="Tahoma" w:eastAsia="Times New Roman" w:hAnsi="Tahoma" w:cs="Tahoma"/>
          <w:color w:val="3E3E3E"/>
          <w:sz w:val="24"/>
          <w:szCs w:val="24"/>
          <w:lang w:eastAsia="fr-FR"/>
        </w:rPr>
        <w:t xml:space="preserve"> vous n’êtes pas sur le bon point de mesure = pour info TP3 correspond à la patte de la résistance R73 . </w:t>
      </w:r>
      <w:r w:rsidRPr="0003411C">
        <w:rPr>
          <w:rFonts w:ascii="Tahoma" w:eastAsia="Times New Roman" w:hAnsi="Tahoma" w:cs="Tahoma"/>
          <w:color w:val="3E3E3E"/>
          <w:sz w:val="24"/>
          <w:szCs w:val="24"/>
          <w:lang w:eastAsia="fr-FR"/>
        </w:rPr>
        <w:br/>
        <w:t xml:space="preserve">Si vous ne trouvez pas TP3 possible de prendre la patte 9 </w:t>
      </w:r>
      <w:proofErr w:type="gramStart"/>
      <w:r w:rsidRPr="0003411C">
        <w:rPr>
          <w:rFonts w:ascii="Tahoma" w:eastAsia="Times New Roman" w:hAnsi="Tahoma" w:cs="Tahoma"/>
          <w:color w:val="3E3E3E"/>
          <w:sz w:val="24"/>
          <w:szCs w:val="24"/>
          <w:lang w:eastAsia="fr-FR"/>
        </w:rPr>
        <w:t xml:space="preserve">de </w:t>
      </w:r>
      <w:proofErr w:type="gramEnd"/>
      <w:r w:rsidRPr="0003411C">
        <w:rPr>
          <w:rFonts w:ascii="Tahoma" w:eastAsia="Times New Roman" w:hAnsi="Tahoma" w:cs="Tahoma"/>
          <w:color w:val="3E3E3E"/>
          <w:sz w:val="24"/>
          <w:szCs w:val="24"/>
          <w:lang w:eastAsia="fr-FR"/>
        </w:rPr>
        <w:t xml:space="preserve">IC8 </w:t>
      </w:r>
      <w:r w:rsidRPr="0003411C">
        <w:rPr>
          <w:rFonts w:ascii="Tahoma" w:eastAsia="Times New Roman" w:hAnsi="Tahoma" w:cs="Tahoma"/>
          <w:color w:val="3E3E3E"/>
          <w:sz w:val="24"/>
          <w:szCs w:val="24"/>
          <w:lang w:eastAsia="fr-FR"/>
        </w:rPr>
        <w:br/>
        <w:t xml:space="preserve">6) Si valeur différente de 16,4900 Mhz = tourner le bobinage L14 (le plus près du centre du TX). </w:t>
      </w:r>
      <w:r w:rsidRPr="0003411C">
        <w:rPr>
          <w:rFonts w:ascii="Tahoma" w:eastAsia="Times New Roman" w:hAnsi="Tahoma" w:cs="Tahoma"/>
          <w:color w:val="3E3E3E"/>
          <w:sz w:val="24"/>
          <w:szCs w:val="24"/>
          <w:lang w:eastAsia="fr-FR"/>
        </w:rPr>
        <w:br/>
        <w:t xml:space="preserve">7) Passer en mode </w:t>
      </w:r>
      <w:proofErr w:type="gramStart"/>
      <w:r w:rsidRPr="0003411C">
        <w:rPr>
          <w:rFonts w:ascii="Tahoma" w:eastAsia="Times New Roman" w:hAnsi="Tahoma" w:cs="Tahoma"/>
          <w:color w:val="3E3E3E"/>
          <w:sz w:val="24"/>
          <w:szCs w:val="24"/>
          <w:lang w:eastAsia="fr-FR"/>
        </w:rPr>
        <w:t xml:space="preserve">USB. </w:t>
      </w:r>
      <w:r w:rsidRPr="0003411C">
        <w:rPr>
          <w:rFonts w:ascii="Tahoma" w:eastAsia="Times New Roman" w:hAnsi="Tahoma" w:cs="Tahoma"/>
          <w:color w:val="3E3E3E"/>
          <w:sz w:val="24"/>
          <w:szCs w:val="24"/>
          <w:lang w:eastAsia="fr-FR"/>
        </w:rPr>
        <w:br/>
      </w:r>
      <w:proofErr w:type="gramEnd"/>
      <w:r w:rsidRPr="0003411C">
        <w:rPr>
          <w:rFonts w:ascii="Tahoma" w:eastAsia="Times New Roman" w:hAnsi="Tahoma" w:cs="Tahoma"/>
          <w:color w:val="3E3E3E"/>
          <w:sz w:val="24"/>
          <w:szCs w:val="24"/>
          <w:lang w:eastAsia="fr-FR"/>
        </w:rPr>
        <w:t xml:space="preserve">8) Régler le bobinage L15 (celui qui est au centre) pour avoir 16,4925Mhz. </w:t>
      </w:r>
      <w:r w:rsidRPr="0003411C">
        <w:rPr>
          <w:rFonts w:ascii="Tahoma" w:eastAsia="Times New Roman" w:hAnsi="Tahoma" w:cs="Tahoma"/>
          <w:color w:val="3E3E3E"/>
          <w:sz w:val="24"/>
          <w:szCs w:val="24"/>
          <w:lang w:eastAsia="fr-FR"/>
        </w:rPr>
        <w:br/>
        <w:t xml:space="preserve">9) Passer en mode LSB. </w:t>
      </w:r>
      <w:r w:rsidRPr="0003411C">
        <w:rPr>
          <w:rFonts w:ascii="Tahoma" w:eastAsia="Times New Roman" w:hAnsi="Tahoma" w:cs="Tahoma"/>
          <w:color w:val="3E3E3E"/>
          <w:sz w:val="24"/>
          <w:szCs w:val="24"/>
          <w:lang w:eastAsia="fr-FR"/>
        </w:rPr>
        <w:br/>
        <w:t xml:space="preserve">10) Régler le bobinage L16 pour avoir 16,4875MHz. </w:t>
      </w:r>
      <w:r w:rsidRPr="0003411C">
        <w:rPr>
          <w:rFonts w:ascii="Tahoma" w:eastAsia="Times New Roman" w:hAnsi="Tahoma" w:cs="Tahoma"/>
          <w:color w:val="3E3E3E"/>
          <w:sz w:val="24"/>
          <w:szCs w:val="24"/>
          <w:lang w:eastAsia="fr-FR"/>
        </w:rPr>
        <w:br/>
        <w:t xml:space="preserve">11) Vous reprenez vos trois réglages L14, L15 et L16 car ils sont légèrement inters actifs. </w:t>
      </w:r>
      <w:r w:rsidRPr="0003411C">
        <w:rPr>
          <w:rFonts w:ascii="Tahoma" w:eastAsia="Times New Roman" w:hAnsi="Tahoma" w:cs="Tahoma"/>
          <w:color w:val="3E3E3E"/>
          <w:sz w:val="24"/>
          <w:szCs w:val="24"/>
          <w:lang w:eastAsia="fr-FR"/>
        </w:rPr>
        <w:br/>
        <w:t>12) Réglage de L13 :</w:t>
      </w:r>
      <w:r w:rsidRPr="0003411C">
        <w:rPr>
          <w:rFonts w:ascii="Tahoma" w:eastAsia="Times New Roman" w:hAnsi="Tahoma" w:cs="Tahoma"/>
          <w:color w:val="3E3E3E"/>
          <w:sz w:val="24"/>
          <w:szCs w:val="24"/>
          <w:lang w:eastAsia="fr-FR"/>
        </w:rPr>
        <w:br/>
        <w:t>Relier l’oscilloscope à TP3 et ajuster L13 pour avoir un signal MAX en étant bande D- canal 19 mode AM (en réception).</w:t>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 xml:space="preserve">ALIGNEMENT DE L’OSCILLATEUR DE FREQUENCE OFFSET (ne sert qu’en émission).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 xml:space="preserve">Je conseille aux personnes NOVICES en électronique de passer ce chapitre (faite un prélèvement le plus lâche possible du signal sinon vous allez plus dérégler que régler vos circuits)= par exemple prélevez à travers un condensateur de 30 </w:t>
      </w:r>
      <w:proofErr w:type="gramStart"/>
      <w:r w:rsidRPr="0003411C">
        <w:rPr>
          <w:rFonts w:ascii="Tahoma" w:eastAsia="Times New Roman" w:hAnsi="Tahoma" w:cs="Tahoma"/>
          <w:color w:val="FF0000"/>
          <w:sz w:val="24"/>
          <w:szCs w:val="24"/>
          <w:lang w:eastAsia="fr-FR"/>
        </w:rPr>
        <w:t xml:space="preserve">PF </w:t>
      </w:r>
      <w:proofErr w:type="gramEnd"/>
      <w:r w:rsidRPr="0003411C">
        <w:rPr>
          <w:rFonts w:ascii="Tahoma" w:eastAsia="Times New Roman" w:hAnsi="Tahoma" w:cs="Tahoma"/>
          <w:color w:val="FF0000"/>
          <w:sz w:val="24"/>
          <w:szCs w:val="24"/>
          <w:lang w:eastAsia="fr-FR"/>
        </w:rPr>
        <w:t xml:space="preserve">.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En effet c’est vraiment un réglage pour les PURISTES car il est rare que cet étage soit complément déréglé.</w:t>
      </w:r>
      <w:r w:rsidRPr="0003411C">
        <w:rPr>
          <w:rFonts w:ascii="Tahoma" w:eastAsia="Times New Roman" w:hAnsi="Tahoma" w:cs="Tahoma"/>
          <w:color w:val="3E3E3E"/>
          <w:sz w:val="24"/>
          <w:szCs w:val="24"/>
          <w:lang w:eastAsia="fr-FR"/>
        </w:rPr>
        <w:t xml:space="preserve">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t xml:space="preserve">1) Repérer le point de réglage TP4 (résistance R104 </w:t>
      </w:r>
      <w:proofErr w:type="gramStart"/>
      <w:r w:rsidRPr="0003411C">
        <w:rPr>
          <w:rFonts w:ascii="Tahoma" w:eastAsia="Times New Roman" w:hAnsi="Tahoma" w:cs="Tahoma"/>
          <w:color w:val="3E3E3E"/>
          <w:sz w:val="24"/>
          <w:szCs w:val="24"/>
          <w:lang w:eastAsia="fr-FR"/>
        </w:rPr>
        <w:t>à</w:t>
      </w:r>
      <w:proofErr w:type="gramEnd"/>
      <w:r w:rsidRPr="0003411C">
        <w:rPr>
          <w:rFonts w:ascii="Tahoma" w:eastAsia="Times New Roman" w:hAnsi="Tahoma" w:cs="Tahoma"/>
          <w:color w:val="3E3E3E"/>
          <w:sz w:val="24"/>
          <w:szCs w:val="24"/>
          <w:lang w:eastAsia="fr-FR"/>
        </w:rPr>
        <w:t xml:space="preserve"> coté transistor TR24). </w:t>
      </w:r>
      <w:r w:rsidRPr="0003411C">
        <w:rPr>
          <w:rFonts w:ascii="Tahoma" w:eastAsia="Times New Roman" w:hAnsi="Tahoma" w:cs="Tahoma"/>
          <w:color w:val="3E3E3E"/>
          <w:sz w:val="24"/>
          <w:szCs w:val="24"/>
          <w:lang w:eastAsia="fr-FR"/>
        </w:rPr>
        <w:br/>
        <w:t xml:space="preserve">2) Ce mettre en LSB (canal 19 normal 27,185 </w:t>
      </w:r>
      <w:proofErr w:type="spellStart"/>
      <w:r w:rsidRPr="0003411C">
        <w:rPr>
          <w:rFonts w:ascii="Tahoma" w:eastAsia="Times New Roman" w:hAnsi="Tahoma" w:cs="Tahoma"/>
          <w:color w:val="3E3E3E"/>
          <w:sz w:val="24"/>
          <w:szCs w:val="24"/>
          <w:lang w:eastAsia="fr-FR"/>
        </w:rPr>
        <w:t>mhz</w:t>
      </w:r>
      <w:proofErr w:type="spellEnd"/>
      <w:proofErr w:type="gramStart"/>
      <w:r w:rsidRPr="0003411C">
        <w:rPr>
          <w:rFonts w:ascii="Tahoma" w:eastAsia="Times New Roman" w:hAnsi="Tahoma" w:cs="Tahoma"/>
          <w:color w:val="3E3E3E"/>
          <w:sz w:val="24"/>
          <w:szCs w:val="24"/>
          <w:lang w:eastAsia="fr-FR"/>
        </w:rPr>
        <w:t xml:space="preserve">) </w:t>
      </w:r>
      <w:r w:rsidRPr="0003411C">
        <w:rPr>
          <w:rFonts w:ascii="Tahoma" w:eastAsia="Times New Roman" w:hAnsi="Tahoma" w:cs="Tahoma"/>
          <w:color w:val="3E3E3E"/>
          <w:sz w:val="24"/>
          <w:szCs w:val="24"/>
          <w:lang w:eastAsia="fr-FR"/>
        </w:rPr>
        <w:br/>
      </w:r>
      <w:proofErr w:type="gramEnd"/>
      <w:r w:rsidRPr="0003411C">
        <w:rPr>
          <w:rFonts w:ascii="Tahoma" w:eastAsia="Times New Roman" w:hAnsi="Tahoma" w:cs="Tahoma"/>
          <w:color w:val="3E3E3E"/>
          <w:sz w:val="24"/>
          <w:szCs w:val="24"/>
          <w:lang w:eastAsia="fr-FR"/>
        </w:rPr>
        <w:t xml:space="preserve">3) Régler L24 (celui le plus à gauche de la rangée horizontale) pour avoir 10,6975MHZ. </w:t>
      </w:r>
      <w:r w:rsidRPr="0003411C">
        <w:rPr>
          <w:rFonts w:ascii="Tahoma" w:eastAsia="Times New Roman" w:hAnsi="Tahoma" w:cs="Tahoma"/>
          <w:color w:val="3E3E3E"/>
          <w:sz w:val="24"/>
          <w:szCs w:val="24"/>
          <w:lang w:eastAsia="fr-FR"/>
        </w:rPr>
        <w:br/>
        <w:t xml:space="preserve">4) Ce mettre en USB et régler L23 (celui du milieu) pour avoir 10,6925Mhz.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lastRenderedPageBreak/>
        <w:t xml:space="preserve">5) Chercher le point TP5 (résistance R82). </w:t>
      </w:r>
      <w:r w:rsidRPr="0003411C">
        <w:rPr>
          <w:rFonts w:ascii="Tahoma" w:eastAsia="Times New Roman" w:hAnsi="Tahoma" w:cs="Tahoma"/>
          <w:color w:val="3E3E3E"/>
          <w:sz w:val="24"/>
          <w:szCs w:val="24"/>
          <w:lang w:eastAsia="fr-FR"/>
        </w:rPr>
        <w:br/>
        <w:t xml:space="preserve">6) Ce mettre en AM et en TX (appuyer sur le micro). </w:t>
      </w:r>
      <w:r w:rsidRPr="0003411C">
        <w:rPr>
          <w:rFonts w:ascii="Tahoma" w:eastAsia="Times New Roman" w:hAnsi="Tahoma" w:cs="Tahoma"/>
          <w:color w:val="3E3E3E"/>
          <w:sz w:val="24"/>
          <w:szCs w:val="24"/>
          <w:lang w:eastAsia="fr-FR"/>
        </w:rPr>
        <w:br/>
        <w:t xml:space="preserve">7) Régler L22 pour lire 10,6950Mhz.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 xml:space="preserve">ALIGNEZ MAINTENANT la fréquence d’émission de votre TX =TRES IMPORTANT car réglage simple et le premier à faire en cas de décalage en émission BLU (ce réglage n’a aucune action en réception).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t xml:space="preserve">1 ) Trouver le potentiomètre ajustable VR6 =, il est vu côtés composants juste à droite du rotacteur de canaux et très près de la face avant. </w:t>
      </w:r>
      <w:r w:rsidRPr="0003411C">
        <w:rPr>
          <w:rFonts w:ascii="Tahoma" w:eastAsia="Times New Roman" w:hAnsi="Tahoma" w:cs="Tahoma"/>
          <w:color w:val="3E3E3E"/>
          <w:sz w:val="24"/>
          <w:szCs w:val="24"/>
          <w:lang w:eastAsia="fr-FR"/>
        </w:rPr>
        <w:br/>
        <w:t xml:space="preserve">2) Ce mettre sur le canal 19 normal (27,185 Mhz). </w:t>
      </w:r>
      <w:r w:rsidRPr="0003411C">
        <w:rPr>
          <w:rFonts w:ascii="Tahoma" w:eastAsia="Times New Roman" w:hAnsi="Tahoma" w:cs="Tahoma"/>
          <w:color w:val="3E3E3E"/>
          <w:sz w:val="24"/>
          <w:szCs w:val="24"/>
          <w:lang w:eastAsia="fr-FR"/>
        </w:rPr>
        <w:br/>
        <w:t xml:space="preserve">3 ) Ce mettre en BLU position </w:t>
      </w:r>
      <w:proofErr w:type="gramStart"/>
      <w:r w:rsidRPr="0003411C">
        <w:rPr>
          <w:rFonts w:ascii="Tahoma" w:eastAsia="Times New Roman" w:hAnsi="Tahoma" w:cs="Tahoma"/>
          <w:color w:val="3E3E3E"/>
          <w:sz w:val="24"/>
          <w:szCs w:val="24"/>
          <w:lang w:eastAsia="fr-FR"/>
        </w:rPr>
        <w:t xml:space="preserve">USB. </w:t>
      </w:r>
      <w:r w:rsidRPr="0003411C">
        <w:rPr>
          <w:rFonts w:ascii="Tahoma" w:eastAsia="Times New Roman" w:hAnsi="Tahoma" w:cs="Tahoma"/>
          <w:color w:val="3E3E3E"/>
          <w:sz w:val="24"/>
          <w:szCs w:val="24"/>
          <w:lang w:eastAsia="fr-FR"/>
        </w:rPr>
        <w:br/>
      </w:r>
      <w:proofErr w:type="gramEnd"/>
      <w:r w:rsidRPr="0003411C">
        <w:rPr>
          <w:rFonts w:ascii="Tahoma" w:eastAsia="Times New Roman" w:hAnsi="Tahoma" w:cs="Tahoma"/>
          <w:color w:val="3E3E3E"/>
          <w:sz w:val="24"/>
          <w:szCs w:val="24"/>
          <w:lang w:eastAsia="fr-FR"/>
        </w:rPr>
        <w:t xml:space="preserve">4) Bien mettre </w:t>
      </w:r>
      <w:proofErr w:type="spellStart"/>
      <w:r w:rsidRPr="0003411C">
        <w:rPr>
          <w:rFonts w:ascii="Tahoma" w:eastAsia="Times New Roman" w:hAnsi="Tahoma" w:cs="Tahoma"/>
          <w:color w:val="3E3E3E"/>
          <w:sz w:val="24"/>
          <w:szCs w:val="24"/>
          <w:lang w:eastAsia="fr-FR"/>
        </w:rPr>
        <w:t>coarse</w:t>
      </w:r>
      <w:proofErr w:type="spellEnd"/>
      <w:r w:rsidRPr="0003411C">
        <w:rPr>
          <w:rFonts w:ascii="Tahoma" w:eastAsia="Times New Roman" w:hAnsi="Tahoma" w:cs="Tahoma"/>
          <w:color w:val="3E3E3E"/>
          <w:sz w:val="24"/>
          <w:szCs w:val="24"/>
          <w:lang w:eastAsia="fr-FR"/>
        </w:rPr>
        <w:t xml:space="preserve"> et clarifier en position centrale= très important </w:t>
      </w:r>
      <w:r w:rsidRPr="0003411C">
        <w:rPr>
          <w:rFonts w:ascii="Tahoma" w:eastAsia="Times New Roman" w:hAnsi="Tahoma" w:cs="Tahoma"/>
          <w:color w:val="3E3E3E"/>
          <w:sz w:val="24"/>
          <w:szCs w:val="24"/>
          <w:lang w:eastAsia="fr-FR"/>
        </w:rPr>
        <w:br/>
        <w:t xml:space="preserve">5) Injecter un signal de 1 KHZ dans l'entrée micro. </w:t>
      </w:r>
      <w:r w:rsidRPr="0003411C">
        <w:rPr>
          <w:rFonts w:ascii="Tahoma" w:eastAsia="Times New Roman" w:hAnsi="Tahoma" w:cs="Tahoma"/>
          <w:color w:val="3E3E3E"/>
          <w:sz w:val="24"/>
          <w:szCs w:val="24"/>
          <w:lang w:eastAsia="fr-FR"/>
        </w:rPr>
        <w:br/>
        <w:t xml:space="preserve">6 ) Régler RV6 pour lire 27,186 MHZ sur le fréquencemètre en sortie antenne. </w:t>
      </w:r>
      <w:r w:rsidRPr="0003411C">
        <w:rPr>
          <w:rFonts w:ascii="Tahoma" w:eastAsia="Times New Roman" w:hAnsi="Tahoma" w:cs="Tahoma"/>
          <w:color w:val="3E3E3E"/>
          <w:sz w:val="24"/>
          <w:szCs w:val="24"/>
          <w:lang w:eastAsia="fr-FR"/>
        </w:rPr>
        <w:br/>
        <w:t xml:space="preserve">Si vous n’avez pas de générateur BF demander un report à un ami cibiste ou OM équipe d'un TX fiable (style décamétrique) et la réglez RV6 pour avoir chez lui </w:t>
      </w:r>
      <w:proofErr w:type="gramStart"/>
      <w:r w:rsidRPr="0003411C">
        <w:rPr>
          <w:rFonts w:ascii="Tahoma" w:eastAsia="Times New Roman" w:hAnsi="Tahoma" w:cs="Tahoma"/>
          <w:color w:val="3E3E3E"/>
          <w:sz w:val="24"/>
          <w:szCs w:val="24"/>
          <w:lang w:eastAsia="fr-FR"/>
        </w:rPr>
        <w:t>une module</w:t>
      </w:r>
      <w:proofErr w:type="gramEnd"/>
      <w:r w:rsidRPr="0003411C">
        <w:rPr>
          <w:rFonts w:ascii="Tahoma" w:eastAsia="Times New Roman" w:hAnsi="Tahoma" w:cs="Tahoma"/>
          <w:color w:val="3E3E3E"/>
          <w:sz w:val="24"/>
          <w:szCs w:val="24"/>
          <w:lang w:eastAsia="fr-FR"/>
        </w:rPr>
        <w:t xml:space="preserve"> en BLU non décalée ( pas d'autre solution simple ).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Attention à bien respecter les valeurs que je vous IMPOSE car il vaut mieux faire l’alignement en milieu de gamme sur un JACKSON c'est-à-dire sur la fréquence 27,185Mhz.</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 xml:space="preserve">REGLAGE COURANT DE REPOS :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t xml:space="preserve">Ce mettre en USB sur le canal 19 bande </w:t>
      </w:r>
      <w:proofErr w:type="gramStart"/>
      <w:r w:rsidRPr="0003411C">
        <w:rPr>
          <w:rFonts w:ascii="Tahoma" w:eastAsia="Times New Roman" w:hAnsi="Tahoma" w:cs="Tahoma"/>
          <w:color w:val="3E3E3E"/>
          <w:sz w:val="24"/>
          <w:szCs w:val="24"/>
          <w:lang w:eastAsia="fr-FR"/>
        </w:rPr>
        <w:t xml:space="preserve">D </w:t>
      </w:r>
      <w:proofErr w:type="gramEnd"/>
      <w:r w:rsidRPr="0003411C">
        <w:rPr>
          <w:rFonts w:ascii="Tahoma" w:eastAsia="Times New Roman" w:hAnsi="Tahoma" w:cs="Tahoma"/>
          <w:color w:val="3E3E3E"/>
          <w:sz w:val="24"/>
          <w:szCs w:val="24"/>
          <w:lang w:eastAsia="fr-FR"/>
        </w:rPr>
        <w:t xml:space="preserve">.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 xml:space="preserve">ATTENTION </w:t>
      </w:r>
      <w:r w:rsidRPr="0003411C">
        <w:rPr>
          <w:rFonts w:ascii="Tahoma" w:eastAsia="Times New Roman" w:hAnsi="Tahoma" w:cs="Tahoma"/>
          <w:color w:val="3E3E3E"/>
          <w:sz w:val="24"/>
          <w:szCs w:val="24"/>
          <w:lang w:eastAsia="fr-FR"/>
        </w:rPr>
        <w:t xml:space="preserve">mettre le gain micro à zéro (pas de modulation). </w:t>
      </w:r>
      <w:r w:rsidRPr="0003411C">
        <w:rPr>
          <w:rFonts w:ascii="Tahoma" w:eastAsia="Times New Roman" w:hAnsi="Tahoma" w:cs="Tahoma"/>
          <w:color w:val="3E3E3E"/>
          <w:sz w:val="24"/>
          <w:szCs w:val="24"/>
          <w:lang w:eastAsia="fr-FR"/>
        </w:rPr>
        <w:br/>
        <w:t>Brancher le milliampèremètre sur TP8 + et TP6- ( la barre de cuivre au fond devant les transistors PA et driver)</w:t>
      </w:r>
      <w:r w:rsidRPr="0003411C">
        <w:rPr>
          <w:rFonts w:ascii="Tahoma" w:eastAsia="Times New Roman" w:hAnsi="Tahoma" w:cs="Tahoma"/>
          <w:color w:val="3E3E3E"/>
          <w:sz w:val="24"/>
          <w:szCs w:val="24"/>
          <w:lang w:eastAsia="fr-FR"/>
        </w:rPr>
        <w:br/>
        <w:t>Régler VR10 pour obtenir entre 90 et 110 MA (vérifier à l'oscilloscope la meilleure valeur)</w:t>
      </w:r>
      <w:r w:rsidRPr="0003411C">
        <w:rPr>
          <w:rFonts w:ascii="Tahoma" w:eastAsia="Times New Roman" w:hAnsi="Tahoma" w:cs="Tahoma"/>
          <w:color w:val="3E3E3E"/>
          <w:sz w:val="24"/>
          <w:szCs w:val="24"/>
          <w:lang w:eastAsia="fr-FR"/>
        </w:rPr>
        <w:br/>
        <w:t>Brancher le milliampèremètre sur TP8 + et TP7 -</w:t>
      </w:r>
      <w:r w:rsidRPr="0003411C">
        <w:rPr>
          <w:rFonts w:ascii="Tahoma" w:eastAsia="Times New Roman" w:hAnsi="Tahoma" w:cs="Tahoma"/>
          <w:color w:val="3E3E3E"/>
          <w:sz w:val="24"/>
          <w:szCs w:val="24"/>
          <w:lang w:eastAsia="fr-FR"/>
        </w:rPr>
        <w:br/>
        <w:t>Régler VR9 pour obtenir entre 10 et 35 MA (vérifier à l'oscilloscope la meilleure valeur)</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REGLAGE DES ETAGES PUISSANCE HF</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t>Ce mettre en mode USB</w:t>
      </w:r>
      <w:r w:rsidRPr="0003411C">
        <w:rPr>
          <w:rFonts w:ascii="Tahoma" w:eastAsia="Times New Roman" w:hAnsi="Tahoma" w:cs="Tahoma"/>
          <w:color w:val="3E3E3E"/>
          <w:sz w:val="24"/>
          <w:szCs w:val="24"/>
          <w:lang w:eastAsia="fr-FR"/>
        </w:rPr>
        <w:br/>
        <w:t>Envoyer un signal audio de 2500 HZ 30 Mv sur la prise micro</w:t>
      </w:r>
      <w:r w:rsidRPr="0003411C">
        <w:rPr>
          <w:rFonts w:ascii="Tahoma" w:eastAsia="Times New Roman" w:hAnsi="Tahoma" w:cs="Tahoma"/>
          <w:color w:val="3E3E3E"/>
          <w:sz w:val="24"/>
          <w:szCs w:val="24"/>
          <w:lang w:eastAsia="fr-FR"/>
        </w:rPr>
        <w:br/>
        <w:t>Ce mettre canal 40 bande E</w:t>
      </w:r>
      <w:r w:rsidRPr="0003411C">
        <w:rPr>
          <w:rFonts w:ascii="Tahoma" w:eastAsia="Times New Roman" w:hAnsi="Tahoma" w:cs="Tahoma"/>
          <w:color w:val="3E3E3E"/>
          <w:sz w:val="24"/>
          <w:szCs w:val="24"/>
          <w:lang w:eastAsia="fr-FR"/>
        </w:rPr>
        <w:br/>
        <w:t>Régler L41-L42-L43 pour le maximum d’indication sur le Wattmètre</w:t>
      </w:r>
      <w:r w:rsidRPr="0003411C">
        <w:rPr>
          <w:rFonts w:ascii="Tahoma" w:eastAsia="Times New Roman" w:hAnsi="Tahoma" w:cs="Tahoma"/>
          <w:color w:val="3E3E3E"/>
          <w:sz w:val="24"/>
          <w:szCs w:val="24"/>
          <w:lang w:eastAsia="fr-FR"/>
        </w:rPr>
        <w:br/>
        <w:t xml:space="preserve">Régler L42 en bande E canal 40, ajuster pour </w:t>
      </w:r>
      <w:proofErr w:type="gramStart"/>
      <w:r w:rsidRPr="0003411C">
        <w:rPr>
          <w:rFonts w:ascii="Tahoma" w:eastAsia="Times New Roman" w:hAnsi="Tahoma" w:cs="Tahoma"/>
          <w:color w:val="3E3E3E"/>
          <w:sz w:val="24"/>
          <w:szCs w:val="24"/>
          <w:lang w:eastAsia="fr-FR"/>
        </w:rPr>
        <w:t>un</w:t>
      </w:r>
      <w:proofErr w:type="gramEnd"/>
      <w:r w:rsidRPr="0003411C">
        <w:rPr>
          <w:rFonts w:ascii="Tahoma" w:eastAsia="Times New Roman" w:hAnsi="Tahoma" w:cs="Tahoma"/>
          <w:color w:val="3E3E3E"/>
          <w:sz w:val="24"/>
          <w:szCs w:val="24"/>
          <w:lang w:eastAsia="fr-FR"/>
        </w:rPr>
        <w:t xml:space="preserve"> MAX , </w:t>
      </w:r>
      <w:proofErr w:type="gramStart"/>
      <w:r w:rsidRPr="0003411C">
        <w:rPr>
          <w:rFonts w:ascii="Tahoma" w:eastAsia="Times New Roman" w:hAnsi="Tahoma" w:cs="Tahoma"/>
          <w:color w:val="3E3E3E"/>
          <w:sz w:val="24"/>
          <w:szCs w:val="24"/>
          <w:lang w:eastAsia="fr-FR"/>
        </w:rPr>
        <w:t>ensuite</w:t>
      </w:r>
      <w:proofErr w:type="gramEnd"/>
      <w:r w:rsidRPr="0003411C">
        <w:rPr>
          <w:rFonts w:ascii="Tahoma" w:eastAsia="Times New Roman" w:hAnsi="Tahoma" w:cs="Tahoma"/>
          <w:color w:val="3E3E3E"/>
          <w:sz w:val="24"/>
          <w:szCs w:val="24"/>
          <w:lang w:eastAsia="fr-FR"/>
        </w:rPr>
        <w:t xml:space="preserve"> vous passez en bande A canal 1 et vous essayez d’avoir un minimum de différence entre ces bandes et canaux</w:t>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lastRenderedPageBreak/>
        <w:t>Répéter les étapes si dessus car les réglages sont interactifs ( en gros il faut essayer d'avoir la même puissance de sortie sur les 240 canaux = très complexe , Reprendre plusieurs fois les réglages et pas s'énerver)</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t xml:space="preserve">Régler L30 sur le MAX Watts bande D canal </w:t>
      </w:r>
      <w:proofErr w:type="gramStart"/>
      <w:r w:rsidRPr="0003411C">
        <w:rPr>
          <w:rFonts w:ascii="Tahoma" w:eastAsia="Times New Roman" w:hAnsi="Tahoma" w:cs="Tahoma"/>
          <w:color w:val="3E3E3E"/>
          <w:sz w:val="24"/>
          <w:szCs w:val="24"/>
          <w:lang w:eastAsia="fr-FR"/>
        </w:rPr>
        <w:t xml:space="preserve">19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proofErr w:type="gramEnd"/>
      <w:r w:rsidRPr="0003411C">
        <w:rPr>
          <w:rFonts w:ascii="Tahoma" w:eastAsia="Times New Roman" w:hAnsi="Tahoma" w:cs="Tahoma"/>
          <w:color w:val="0000FF"/>
          <w:sz w:val="24"/>
          <w:szCs w:val="24"/>
          <w:lang w:eastAsia="fr-FR"/>
        </w:rPr>
        <w:t>REGLAGE BLU avec signal deux tons</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t>Envoyer un signal audio 400HZ et 2500 Hz à 30 Mv en même temps sur l'entrée micro</w:t>
      </w:r>
      <w:r w:rsidRPr="0003411C">
        <w:rPr>
          <w:rFonts w:ascii="Tahoma" w:eastAsia="Times New Roman" w:hAnsi="Tahoma" w:cs="Tahoma"/>
          <w:color w:val="3E3E3E"/>
          <w:sz w:val="24"/>
          <w:szCs w:val="24"/>
          <w:lang w:eastAsia="fr-FR"/>
        </w:rPr>
        <w:br/>
        <w:t xml:space="preserve">Régler VR 8 pour obtenir la puissance PEP MAX indiquée par le constructeur= 32 volts HF ou 25 watts PEP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ATTENTION ne pas tourner VR8 à fond sinon les transistors de puissance HF pourrait être détruit</w:t>
      </w:r>
      <w:r w:rsidRPr="0003411C">
        <w:rPr>
          <w:rFonts w:ascii="Tahoma" w:eastAsia="Times New Roman" w:hAnsi="Tahoma" w:cs="Tahoma"/>
          <w:color w:val="3E3E3E"/>
          <w:sz w:val="24"/>
          <w:szCs w:val="24"/>
          <w:lang w:eastAsia="fr-FR"/>
        </w:rPr>
        <w:t xml:space="preserve">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REGLAGE CARRIER BLU</w:t>
      </w:r>
      <w:r w:rsidRPr="0003411C">
        <w:rPr>
          <w:rFonts w:ascii="Tahoma" w:eastAsia="Times New Roman" w:hAnsi="Tahoma" w:cs="Tahoma"/>
          <w:color w:val="3E3E3E"/>
          <w:sz w:val="24"/>
          <w:szCs w:val="24"/>
          <w:lang w:eastAsia="fr-FR"/>
        </w:rPr>
        <w:br/>
        <w:t>Mode USB bande D canal 19</w:t>
      </w:r>
      <w:r w:rsidRPr="0003411C">
        <w:rPr>
          <w:rFonts w:ascii="Tahoma" w:eastAsia="Times New Roman" w:hAnsi="Tahoma" w:cs="Tahoma"/>
          <w:color w:val="3E3E3E"/>
          <w:sz w:val="24"/>
          <w:szCs w:val="24"/>
          <w:lang w:eastAsia="fr-FR"/>
        </w:rPr>
        <w:br/>
        <w:t>Régler VR5 pour obtenir le minimum de porteuse parasite en mode USB et LSB (c'est-à-dire dans l’idéal aucune sortie HF)</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REGLAGE AM/</w:t>
      </w:r>
      <w:proofErr w:type="gramStart"/>
      <w:r w:rsidRPr="0003411C">
        <w:rPr>
          <w:rFonts w:ascii="Tahoma" w:eastAsia="Times New Roman" w:hAnsi="Tahoma" w:cs="Tahoma"/>
          <w:color w:val="0000FF"/>
          <w:sz w:val="24"/>
          <w:szCs w:val="24"/>
          <w:lang w:eastAsia="fr-FR"/>
        </w:rPr>
        <w:t xml:space="preserve">FM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proofErr w:type="gramEnd"/>
      <w:r w:rsidRPr="0003411C">
        <w:rPr>
          <w:rFonts w:ascii="Tahoma" w:eastAsia="Times New Roman" w:hAnsi="Tahoma" w:cs="Tahoma"/>
          <w:color w:val="3E3E3E"/>
          <w:sz w:val="24"/>
          <w:szCs w:val="24"/>
          <w:lang w:eastAsia="fr-FR"/>
        </w:rPr>
        <w:t>Ce mettre en mode AM</w:t>
      </w:r>
      <w:r w:rsidRPr="0003411C">
        <w:rPr>
          <w:rFonts w:ascii="Tahoma" w:eastAsia="Times New Roman" w:hAnsi="Tahoma" w:cs="Tahoma"/>
          <w:color w:val="3E3E3E"/>
          <w:sz w:val="24"/>
          <w:szCs w:val="24"/>
          <w:lang w:eastAsia="fr-FR"/>
        </w:rPr>
        <w:br/>
        <w:t>Sélectionner la bande D et canal 19</w:t>
      </w:r>
      <w:r w:rsidRPr="0003411C">
        <w:rPr>
          <w:rFonts w:ascii="Tahoma" w:eastAsia="Times New Roman" w:hAnsi="Tahoma" w:cs="Tahoma"/>
          <w:color w:val="3E3E3E"/>
          <w:sz w:val="24"/>
          <w:szCs w:val="24"/>
          <w:lang w:eastAsia="fr-FR"/>
        </w:rPr>
        <w:br/>
        <w:t>Régler VR11 pour avoir la puissance MAX autorisé par le constructeur ( pour un JACKSON c'est 10 à 12 watts)</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REGLAGE TAUX DE MODULATION en AM</w:t>
      </w:r>
      <w:r w:rsidRPr="0003411C">
        <w:rPr>
          <w:rFonts w:ascii="Tahoma" w:eastAsia="Times New Roman" w:hAnsi="Tahoma" w:cs="Tahoma"/>
          <w:color w:val="3E3E3E"/>
          <w:sz w:val="24"/>
          <w:szCs w:val="24"/>
          <w:lang w:eastAsia="fr-FR"/>
        </w:rPr>
        <w:br/>
        <w:t>Envoyer un signal audio de 1000 Hz 30 Mv sur l'entrée micro</w:t>
      </w:r>
      <w:r w:rsidRPr="0003411C">
        <w:rPr>
          <w:rFonts w:ascii="Tahoma" w:eastAsia="Times New Roman" w:hAnsi="Tahoma" w:cs="Tahoma"/>
          <w:color w:val="3E3E3E"/>
          <w:sz w:val="24"/>
          <w:szCs w:val="24"/>
          <w:lang w:eastAsia="fr-FR"/>
        </w:rPr>
        <w:br/>
        <w:t>Régler VR12 pour avoir un taux de modulation de 95 % (à vérifier à l'oscilloscope)</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REGLAGE EXCURSION FM</w:t>
      </w:r>
      <w:r w:rsidRPr="0003411C">
        <w:rPr>
          <w:rFonts w:ascii="Tahoma" w:eastAsia="Times New Roman" w:hAnsi="Tahoma" w:cs="Tahoma"/>
          <w:color w:val="3E3E3E"/>
          <w:sz w:val="24"/>
          <w:szCs w:val="24"/>
          <w:lang w:eastAsia="fr-FR"/>
        </w:rPr>
        <w:br/>
        <w:t>Ce mettre en FM</w:t>
      </w:r>
      <w:r w:rsidRPr="0003411C">
        <w:rPr>
          <w:rFonts w:ascii="Tahoma" w:eastAsia="Times New Roman" w:hAnsi="Tahoma" w:cs="Tahoma"/>
          <w:color w:val="3E3E3E"/>
          <w:sz w:val="24"/>
          <w:szCs w:val="24"/>
          <w:lang w:eastAsia="fr-FR"/>
        </w:rPr>
        <w:br/>
        <w:t>Envoyer un signal audio de 1000 HZ 30 Mv sur entrée micro</w:t>
      </w:r>
      <w:r w:rsidRPr="0003411C">
        <w:rPr>
          <w:rFonts w:ascii="Tahoma" w:eastAsia="Times New Roman" w:hAnsi="Tahoma" w:cs="Tahoma"/>
          <w:color w:val="3E3E3E"/>
          <w:sz w:val="24"/>
          <w:szCs w:val="24"/>
          <w:lang w:eastAsia="fr-FR"/>
        </w:rPr>
        <w:br/>
        <w:t xml:space="preserve">Brancher un </w:t>
      </w:r>
      <w:proofErr w:type="spellStart"/>
      <w:r w:rsidRPr="0003411C">
        <w:rPr>
          <w:rFonts w:ascii="Tahoma" w:eastAsia="Times New Roman" w:hAnsi="Tahoma" w:cs="Tahoma"/>
          <w:color w:val="3E3E3E"/>
          <w:sz w:val="24"/>
          <w:szCs w:val="24"/>
          <w:lang w:eastAsia="fr-FR"/>
        </w:rPr>
        <w:t>excursiomètre</w:t>
      </w:r>
      <w:proofErr w:type="spellEnd"/>
      <w:r w:rsidRPr="0003411C">
        <w:rPr>
          <w:rFonts w:ascii="Tahoma" w:eastAsia="Times New Roman" w:hAnsi="Tahoma" w:cs="Tahoma"/>
          <w:color w:val="3E3E3E"/>
          <w:sz w:val="24"/>
          <w:szCs w:val="24"/>
          <w:lang w:eastAsia="fr-FR"/>
        </w:rPr>
        <w:t xml:space="preserve"> sur la sortie antenne du TX</w:t>
      </w:r>
      <w:r w:rsidRPr="0003411C">
        <w:rPr>
          <w:rFonts w:ascii="Tahoma" w:eastAsia="Times New Roman" w:hAnsi="Tahoma" w:cs="Tahoma"/>
          <w:color w:val="3E3E3E"/>
          <w:sz w:val="24"/>
          <w:szCs w:val="24"/>
          <w:lang w:eastAsia="fr-FR"/>
        </w:rPr>
        <w:br/>
        <w:t xml:space="preserve">Régler VR4 pour obtenir +/- 2 </w:t>
      </w:r>
      <w:proofErr w:type="spellStart"/>
      <w:proofErr w:type="gramStart"/>
      <w:r w:rsidRPr="0003411C">
        <w:rPr>
          <w:rFonts w:ascii="Tahoma" w:eastAsia="Times New Roman" w:hAnsi="Tahoma" w:cs="Tahoma"/>
          <w:color w:val="3E3E3E"/>
          <w:sz w:val="24"/>
          <w:szCs w:val="24"/>
          <w:lang w:eastAsia="fr-FR"/>
        </w:rPr>
        <w:t>kHZ</w:t>
      </w:r>
      <w:proofErr w:type="spellEnd"/>
      <w:proofErr w:type="gramEnd"/>
      <w:r w:rsidRPr="0003411C">
        <w:rPr>
          <w:rFonts w:ascii="Tahoma" w:eastAsia="Times New Roman" w:hAnsi="Tahoma" w:cs="Tahoma"/>
          <w:color w:val="3E3E3E"/>
          <w:sz w:val="24"/>
          <w:szCs w:val="24"/>
          <w:lang w:eastAsia="fr-FR"/>
        </w:rPr>
        <w:t xml:space="preserve"> d'excursion</w:t>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 xml:space="preserve">Plus simplement pour les novices régler VR4 pour avoir une bonne modulation en FM (en s’écoutant sur un autre récepteur placé à proximité).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REGLAGE DU S/METRE TX</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t>Régler VR7 pour que l'aiguille soit en début zone rouge en mode TX (de préfère sur charge 52 ohms)</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ALIGNEMENT DU RECEPTEUR</w:t>
      </w:r>
      <w:r w:rsidRPr="0003411C">
        <w:rPr>
          <w:rFonts w:ascii="Tahoma" w:eastAsia="Times New Roman" w:hAnsi="Tahoma" w:cs="Tahoma"/>
          <w:color w:val="3E3E3E"/>
          <w:sz w:val="24"/>
          <w:szCs w:val="24"/>
          <w:lang w:eastAsia="fr-FR"/>
        </w:rPr>
        <w:br/>
        <w:t>Générateur HF en service sur 27,185 MHZ avec 30 % de modulation et injection par la prise antenne du signal.</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lastRenderedPageBreak/>
        <w:t xml:space="preserve">Ce placer en mode AM- Bande D – Canal 19 </w:t>
      </w:r>
      <w:proofErr w:type="gramStart"/>
      <w:r w:rsidRPr="0003411C">
        <w:rPr>
          <w:rFonts w:ascii="Tahoma" w:eastAsia="Times New Roman" w:hAnsi="Tahoma" w:cs="Tahoma"/>
          <w:color w:val="3E3E3E"/>
          <w:sz w:val="24"/>
          <w:szCs w:val="24"/>
          <w:lang w:eastAsia="fr-FR"/>
        </w:rPr>
        <w:t xml:space="preserve">– </w:t>
      </w:r>
      <w:r w:rsidRPr="0003411C">
        <w:rPr>
          <w:rFonts w:ascii="Tahoma" w:eastAsia="Times New Roman" w:hAnsi="Tahoma" w:cs="Tahoma"/>
          <w:color w:val="3E3E3E"/>
          <w:sz w:val="24"/>
          <w:szCs w:val="24"/>
          <w:lang w:eastAsia="fr-FR"/>
        </w:rPr>
        <w:br/>
      </w:r>
      <w:proofErr w:type="gramEnd"/>
      <w:r w:rsidRPr="0003411C">
        <w:rPr>
          <w:rFonts w:ascii="Tahoma" w:eastAsia="Times New Roman" w:hAnsi="Tahoma" w:cs="Tahoma"/>
          <w:color w:val="3E3E3E"/>
          <w:sz w:val="24"/>
          <w:szCs w:val="24"/>
          <w:lang w:eastAsia="fr-FR"/>
        </w:rPr>
        <w:t>Mettre SQUECH et NB/ANL sur OFF</w:t>
      </w:r>
      <w:r w:rsidRPr="0003411C">
        <w:rPr>
          <w:rFonts w:ascii="Tahoma" w:eastAsia="Times New Roman" w:hAnsi="Tahoma" w:cs="Tahoma"/>
          <w:color w:val="3E3E3E"/>
          <w:sz w:val="24"/>
          <w:szCs w:val="24"/>
          <w:lang w:eastAsia="fr-FR"/>
        </w:rPr>
        <w:br/>
        <w:t xml:space="preserve">Mettre </w:t>
      </w:r>
      <w:proofErr w:type="spellStart"/>
      <w:r w:rsidRPr="0003411C">
        <w:rPr>
          <w:rFonts w:ascii="Tahoma" w:eastAsia="Times New Roman" w:hAnsi="Tahoma" w:cs="Tahoma"/>
          <w:color w:val="3E3E3E"/>
          <w:sz w:val="24"/>
          <w:szCs w:val="24"/>
          <w:lang w:eastAsia="fr-FR"/>
        </w:rPr>
        <w:t>clarifieur</w:t>
      </w:r>
      <w:proofErr w:type="spellEnd"/>
      <w:r w:rsidRPr="0003411C">
        <w:rPr>
          <w:rFonts w:ascii="Tahoma" w:eastAsia="Times New Roman" w:hAnsi="Tahoma" w:cs="Tahoma"/>
          <w:color w:val="3E3E3E"/>
          <w:sz w:val="24"/>
          <w:szCs w:val="24"/>
          <w:lang w:eastAsia="fr-FR"/>
        </w:rPr>
        <w:t xml:space="preserve"> au centre</w:t>
      </w:r>
      <w:r w:rsidRPr="0003411C">
        <w:rPr>
          <w:rFonts w:ascii="Tahoma" w:eastAsia="Times New Roman" w:hAnsi="Tahoma" w:cs="Tahoma"/>
          <w:color w:val="3E3E3E"/>
          <w:sz w:val="24"/>
          <w:szCs w:val="24"/>
          <w:lang w:eastAsia="fr-FR"/>
        </w:rPr>
        <w:br/>
        <w:t>Mettre RF gain au MAX</w:t>
      </w:r>
      <w:r w:rsidRPr="0003411C">
        <w:rPr>
          <w:rFonts w:ascii="Tahoma" w:eastAsia="Times New Roman" w:hAnsi="Tahoma" w:cs="Tahoma"/>
          <w:color w:val="3E3E3E"/>
          <w:sz w:val="24"/>
          <w:szCs w:val="24"/>
          <w:lang w:eastAsia="fr-FR"/>
        </w:rPr>
        <w:br/>
        <w:t>Descendre le noyau de L6 jusqu’en bas</w:t>
      </w:r>
      <w:r w:rsidRPr="0003411C">
        <w:rPr>
          <w:rFonts w:ascii="Tahoma" w:eastAsia="Times New Roman" w:hAnsi="Tahoma" w:cs="Tahoma"/>
          <w:color w:val="3E3E3E"/>
          <w:sz w:val="24"/>
          <w:szCs w:val="24"/>
          <w:lang w:eastAsia="fr-FR"/>
        </w:rPr>
        <w:br/>
        <w:t xml:space="preserve">Régler L5-L7--L8-L9 pour un MAX de sortie audio </w:t>
      </w:r>
      <w:proofErr w:type="gramStart"/>
      <w:r w:rsidRPr="0003411C">
        <w:rPr>
          <w:rFonts w:ascii="Tahoma" w:eastAsia="Times New Roman" w:hAnsi="Tahoma" w:cs="Tahoma"/>
          <w:color w:val="3E3E3E"/>
          <w:sz w:val="24"/>
          <w:szCs w:val="24"/>
          <w:lang w:eastAsia="fr-FR"/>
        </w:rPr>
        <w:t>au</w:t>
      </w:r>
      <w:proofErr w:type="gramEnd"/>
      <w:r w:rsidRPr="0003411C">
        <w:rPr>
          <w:rFonts w:ascii="Tahoma" w:eastAsia="Times New Roman" w:hAnsi="Tahoma" w:cs="Tahoma"/>
          <w:color w:val="3E3E3E"/>
          <w:sz w:val="24"/>
          <w:szCs w:val="24"/>
          <w:lang w:eastAsia="fr-FR"/>
        </w:rPr>
        <w:t xml:space="preserve"> bornes du Haut- parleur</w:t>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 xml:space="preserve">Note :maintenir le niveau de sortie du générateur aussi bas que possible pour éviter une réaction de la </w:t>
      </w:r>
      <w:proofErr w:type="gramStart"/>
      <w:r w:rsidRPr="0003411C">
        <w:rPr>
          <w:rFonts w:ascii="Tahoma" w:eastAsia="Times New Roman" w:hAnsi="Tahoma" w:cs="Tahoma"/>
          <w:color w:val="FF0000"/>
          <w:sz w:val="24"/>
          <w:szCs w:val="24"/>
          <w:lang w:eastAsia="fr-FR"/>
        </w:rPr>
        <w:t xml:space="preserve">CAG </w:t>
      </w:r>
      <w:proofErr w:type="gramEnd"/>
      <w:r w:rsidRPr="0003411C">
        <w:rPr>
          <w:rFonts w:ascii="Tahoma" w:eastAsia="Times New Roman" w:hAnsi="Tahoma" w:cs="Tahoma"/>
          <w:color w:val="FF0000"/>
          <w:sz w:val="24"/>
          <w:szCs w:val="24"/>
          <w:lang w:eastAsia="fr-FR"/>
        </w:rPr>
        <w:t>.</w:t>
      </w:r>
      <w:r w:rsidRPr="0003411C">
        <w:rPr>
          <w:rFonts w:ascii="Tahoma" w:eastAsia="Times New Roman" w:hAnsi="Tahoma" w:cs="Tahoma"/>
          <w:color w:val="3E3E3E"/>
          <w:sz w:val="24"/>
          <w:szCs w:val="24"/>
          <w:lang w:eastAsia="fr-FR"/>
        </w:rPr>
        <w:br/>
        <w:t>Après avoir terminé les opérations ci-dessus régler L6 pour équilibrer les bandes A à F</w:t>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(en gros il faut essayer d'avoir la même sensibilité en réception sur les 240 canaux = très complexe, Reprendre plusieurs fois les réglages et pas s'énerver).</w:t>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Réglage sensibilité en BLU</w:t>
      </w:r>
      <w:r w:rsidRPr="0003411C">
        <w:rPr>
          <w:rFonts w:ascii="Tahoma" w:eastAsia="Times New Roman" w:hAnsi="Tahoma" w:cs="Tahoma"/>
          <w:color w:val="3E3E3E"/>
          <w:sz w:val="24"/>
          <w:szCs w:val="24"/>
          <w:lang w:eastAsia="fr-FR"/>
        </w:rPr>
        <w:br/>
        <w:t xml:space="preserve">Envoyer un signal de 27,175 MHZ sans modulation </w:t>
      </w:r>
      <w:proofErr w:type="gramStart"/>
      <w:r w:rsidRPr="0003411C">
        <w:rPr>
          <w:rFonts w:ascii="Tahoma" w:eastAsia="Times New Roman" w:hAnsi="Tahoma" w:cs="Tahoma"/>
          <w:color w:val="3E3E3E"/>
          <w:sz w:val="24"/>
          <w:szCs w:val="24"/>
          <w:lang w:eastAsia="fr-FR"/>
        </w:rPr>
        <w:t xml:space="preserve">( </w:t>
      </w:r>
      <w:proofErr w:type="gramEnd"/>
      <w:r w:rsidRPr="0003411C">
        <w:rPr>
          <w:rFonts w:ascii="Tahoma" w:eastAsia="Times New Roman" w:hAnsi="Tahoma" w:cs="Tahoma"/>
          <w:color w:val="3E3E3E"/>
          <w:sz w:val="24"/>
          <w:szCs w:val="24"/>
          <w:lang w:eastAsia="fr-FR"/>
        </w:rPr>
        <w:t xml:space="preserve">niveau 5 </w:t>
      </w:r>
      <w:proofErr w:type="spellStart"/>
      <w:r w:rsidRPr="0003411C">
        <w:rPr>
          <w:rFonts w:ascii="Tahoma" w:eastAsia="Times New Roman" w:hAnsi="Tahoma" w:cs="Tahoma"/>
          <w:color w:val="3E3E3E"/>
          <w:sz w:val="24"/>
          <w:szCs w:val="24"/>
          <w:lang w:eastAsia="fr-FR"/>
        </w:rPr>
        <w:t>yv</w:t>
      </w:r>
      <w:proofErr w:type="spellEnd"/>
      <w:r w:rsidRPr="0003411C">
        <w:rPr>
          <w:rFonts w:ascii="Tahoma" w:eastAsia="Times New Roman" w:hAnsi="Tahoma" w:cs="Tahoma"/>
          <w:color w:val="3E3E3E"/>
          <w:sz w:val="24"/>
          <w:szCs w:val="24"/>
          <w:lang w:eastAsia="fr-FR"/>
        </w:rPr>
        <w:t>)</w:t>
      </w:r>
      <w:r w:rsidRPr="0003411C">
        <w:rPr>
          <w:rFonts w:ascii="Tahoma" w:eastAsia="Times New Roman" w:hAnsi="Tahoma" w:cs="Tahoma"/>
          <w:color w:val="3E3E3E"/>
          <w:sz w:val="24"/>
          <w:szCs w:val="24"/>
          <w:lang w:eastAsia="fr-FR"/>
        </w:rPr>
        <w:br/>
        <w:t>Sélectionner le canal 19 bande D</w:t>
      </w:r>
      <w:r w:rsidRPr="0003411C">
        <w:rPr>
          <w:rFonts w:ascii="Tahoma" w:eastAsia="Times New Roman" w:hAnsi="Tahoma" w:cs="Tahoma"/>
          <w:color w:val="3E3E3E"/>
          <w:sz w:val="24"/>
          <w:szCs w:val="24"/>
          <w:lang w:eastAsia="fr-FR"/>
        </w:rPr>
        <w:br/>
        <w:t>Ce mettre en USB</w:t>
      </w:r>
      <w:r w:rsidRPr="0003411C">
        <w:rPr>
          <w:rFonts w:ascii="Tahoma" w:eastAsia="Times New Roman" w:hAnsi="Tahoma" w:cs="Tahoma"/>
          <w:color w:val="3E3E3E"/>
          <w:sz w:val="24"/>
          <w:szCs w:val="24"/>
          <w:lang w:eastAsia="fr-FR"/>
        </w:rPr>
        <w:br/>
        <w:t xml:space="preserve">Régler L3 pour un MAX de sortie audio (attention </w:t>
      </w:r>
      <w:proofErr w:type="spellStart"/>
      <w:r w:rsidRPr="0003411C">
        <w:rPr>
          <w:rFonts w:ascii="Tahoma" w:eastAsia="Times New Roman" w:hAnsi="Tahoma" w:cs="Tahoma"/>
          <w:color w:val="3E3E3E"/>
          <w:sz w:val="24"/>
          <w:szCs w:val="24"/>
          <w:lang w:eastAsia="fr-FR"/>
        </w:rPr>
        <w:t>clarifieur</w:t>
      </w:r>
      <w:proofErr w:type="spellEnd"/>
      <w:r w:rsidRPr="0003411C">
        <w:rPr>
          <w:rFonts w:ascii="Tahoma" w:eastAsia="Times New Roman" w:hAnsi="Tahoma" w:cs="Tahoma"/>
          <w:color w:val="3E3E3E"/>
          <w:sz w:val="24"/>
          <w:szCs w:val="24"/>
          <w:lang w:eastAsia="fr-FR"/>
        </w:rPr>
        <w:t xml:space="preserve"> bien au centre et verrouillé)</w:t>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Alignement mode FM</w:t>
      </w:r>
      <w:r w:rsidRPr="0003411C">
        <w:rPr>
          <w:rFonts w:ascii="Tahoma" w:eastAsia="Times New Roman" w:hAnsi="Tahoma" w:cs="Tahoma"/>
          <w:color w:val="3E3E3E"/>
          <w:sz w:val="24"/>
          <w:szCs w:val="24"/>
          <w:lang w:eastAsia="fr-FR"/>
        </w:rPr>
        <w:br/>
        <w:t>Sélectionner le canal 1 et la bande D</w:t>
      </w:r>
      <w:r w:rsidRPr="0003411C">
        <w:rPr>
          <w:rFonts w:ascii="Tahoma" w:eastAsia="Times New Roman" w:hAnsi="Tahoma" w:cs="Tahoma"/>
          <w:color w:val="3E3E3E"/>
          <w:sz w:val="24"/>
          <w:szCs w:val="24"/>
          <w:lang w:eastAsia="fr-FR"/>
        </w:rPr>
        <w:br/>
      </w:r>
      <w:proofErr w:type="spellStart"/>
      <w:r w:rsidRPr="0003411C">
        <w:rPr>
          <w:rFonts w:ascii="Tahoma" w:eastAsia="Times New Roman" w:hAnsi="Tahoma" w:cs="Tahoma"/>
          <w:color w:val="3E3E3E"/>
          <w:sz w:val="24"/>
          <w:szCs w:val="24"/>
          <w:lang w:eastAsia="fr-FR"/>
        </w:rPr>
        <w:t>Clarifieur</w:t>
      </w:r>
      <w:proofErr w:type="spellEnd"/>
      <w:r w:rsidRPr="0003411C">
        <w:rPr>
          <w:rFonts w:ascii="Tahoma" w:eastAsia="Times New Roman" w:hAnsi="Tahoma" w:cs="Tahoma"/>
          <w:color w:val="3E3E3E"/>
          <w:sz w:val="24"/>
          <w:szCs w:val="24"/>
          <w:lang w:eastAsia="fr-FR"/>
        </w:rPr>
        <w:t xml:space="preserve"> bien au centre </w:t>
      </w:r>
      <w:r w:rsidRPr="0003411C">
        <w:rPr>
          <w:rFonts w:ascii="Tahoma" w:eastAsia="Times New Roman" w:hAnsi="Tahoma" w:cs="Tahoma"/>
          <w:color w:val="3E3E3E"/>
          <w:sz w:val="24"/>
          <w:szCs w:val="24"/>
          <w:lang w:eastAsia="fr-FR"/>
        </w:rPr>
        <w:br/>
        <w:t>Passer en FM</w:t>
      </w:r>
      <w:r w:rsidRPr="0003411C">
        <w:rPr>
          <w:rFonts w:ascii="Tahoma" w:eastAsia="Times New Roman" w:hAnsi="Tahoma" w:cs="Tahoma"/>
          <w:color w:val="3E3E3E"/>
          <w:sz w:val="24"/>
          <w:szCs w:val="24"/>
          <w:lang w:eastAsia="fr-FR"/>
        </w:rPr>
        <w:br/>
        <w:t>Mettre le signal sur 26, 965 MHZ</w:t>
      </w:r>
      <w:r w:rsidRPr="0003411C">
        <w:rPr>
          <w:rFonts w:ascii="Tahoma" w:eastAsia="Times New Roman" w:hAnsi="Tahoma" w:cs="Tahoma"/>
          <w:color w:val="3E3E3E"/>
          <w:sz w:val="24"/>
          <w:szCs w:val="24"/>
          <w:lang w:eastAsia="fr-FR"/>
        </w:rPr>
        <w:br/>
        <w:t xml:space="preserve">Envoyer un signal de un </w:t>
      </w:r>
      <w:proofErr w:type="spellStart"/>
      <w:r w:rsidRPr="0003411C">
        <w:rPr>
          <w:rFonts w:ascii="Tahoma" w:eastAsia="Times New Roman" w:hAnsi="Tahoma" w:cs="Tahoma"/>
          <w:color w:val="3E3E3E"/>
          <w:sz w:val="24"/>
          <w:szCs w:val="24"/>
          <w:lang w:eastAsia="fr-FR"/>
        </w:rPr>
        <w:t>micro-volt</w:t>
      </w:r>
      <w:proofErr w:type="spellEnd"/>
      <w:r w:rsidRPr="0003411C">
        <w:rPr>
          <w:rFonts w:ascii="Tahoma" w:eastAsia="Times New Roman" w:hAnsi="Tahoma" w:cs="Tahoma"/>
          <w:color w:val="3E3E3E"/>
          <w:sz w:val="24"/>
          <w:szCs w:val="24"/>
          <w:lang w:eastAsia="fr-FR"/>
        </w:rPr>
        <w:t xml:space="preserve"> avec 1,5 KHZ de déviation audio sur l’appareil</w:t>
      </w:r>
      <w:r w:rsidRPr="0003411C">
        <w:rPr>
          <w:rFonts w:ascii="Tahoma" w:eastAsia="Times New Roman" w:hAnsi="Tahoma" w:cs="Tahoma"/>
          <w:color w:val="3E3E3E"/>
          <w:sz w:val="24"/>
          <w:szCs w:val="24"/>
          <w:lang w:eastAsia="fr-FR"/>
        </w:rPr>
        <w:br/>
        <w:t>Régler L4 pour un MAX de sortie audio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FF0000"/>
          <w:sz w:val="24"/>
          <w:szCs w:val="24"/>
          <w:lang w:eastAsia="fr-FR"/>
        </w:rPr>
        <w:t xml:space="preserve">Pour les novices possibles de régler L4 en écoutant une station de préférence équipée en TX décamétrique stable émettant en FM (il suffit de régler pour avoir la radio la plus forte et la plus claire). </w:t>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REGLAGE DU SQUECH</w:t>
      </w:r>
      <w:r w:rsidRPr="0003411C">
        <w:rPr>
          <w:rFonts w:ascii="Tahoma" w:eastAsia="Times New Roman" w:hAnsi="Tahoma" w:cs="Tahoma"/>
          <w:color w:val="3E3E3E"/>
          <w:sz w:val="24"/>
          <w:szCs w:val="24"/>
          <w:lang w:eastAsia="fr-FR"/>
        </w:rPr>
        <w:br/>
        <w:t xml:space="preserve">Il doit fonctionner entre - 48 et – 70 DB sur tous les </w:t>
      </w:r>
      <w:proofErr w:type="gramStart"/>
      <w:r w:rsidRPr="0003411C">
        <w:rPr>
          <w:rFonts w:ascii="Tahoma" w:eastAsia="Times New Roman" w:hAnsi="Tahoma" w:cs="Tahoma"/>
          <w:color w:val="3E3E3E"/>
          <w:sz w:val="24"/>
          <w:szCs w:val="24"/>
          <w:lang w:eastAsia="fr-FR"/>
        </w:rPr>
        <w:t xml:space="preserve">modes </w:t>
      </w:r>
      <w:r w:rsidRPr="0003411C">
        <w:rPr>
          <w:rFonts w:ascii="Tahoma" w:eastAsia="Times New Roman" w:hAnsi="Tahoma" w:cs="Tahoma"/>
          <w:color w:val="3E3E3E"/>
          <w:sz w:val="24"/>
          <w:szCs w:val="24"/>
          <w:lang w:eastAsia="fr-FR"/>
        </w:rPr>
        <w:br/>
      </w:r>
      <w:proofErr w:type="gramEnd"/>
      <w:r w:rsidRPr="0003411C">
        <w:rPr>
          <w:rFonts w:ascii="Tahoma" w:eastAsia="Times New Roman" w:hAnsi="Tahoma" w:cs="Tahoma"/>
          <w:color w:val="3E3E3E"/>
          <w:sz w:val="24"/>
          <w:szCs w:val="24"/>
          <w:lang w:eastAsia="fr-FR"/>
        </w:rPr>
        <w:t>Je vais vous donner une méthode de réglage pour les novices ci-dessous !</w:t>
      </w:r>
      <w:r w:rsidRPr="0003411C">
        <w:rPr>
          <w:rFonts w:ascii="Tahoma" w:eastAsia="Times New Roman" w:hAnsi="Tahoma" w:cs="Tahoma"/>
          <w:color w:val="3E3E3E"/>
          <w:sz w:val="24"/>
          <w:szCs w:val="24"/>
          <w:lang w:eastAsia="fr-FR"/>
        </w:rPr>
        <w:br/>
        <w:t>Ce placer en mode AM</w:t>
      </w:r>
      <w:r w:rsidRPr="0003411C">
        <w:rPr>
          <w:rFonts w:ascii="Tahoma" w:eastAsia="Times New Roman" w:hAnsi="Tahoma" w:cs="Tahoma"/>
          <w:color w:val="3E3E3E"/>
          <w:sz w:val="24"/>
          <w:szCs w:val="24"/>
          <w:lang w:eastAsia="fr-FR"/>
        </w:rPr>
        <w:br/>
        <w:t xml:space="preserve">Régler VR2 pour que le </w:t>
      </w:r>
      <w:proofErr w:type="spellStart"/>
      <w:r w:rsidRPr="0003411C">
        <w:rPr>
          <w:rFonts w:ascii="Tahoma" w:eastAsia="Times New Roman" w:hAnsi="Tahoma" w:cs="Tahoma"/>
          <w:color w:val="3E3E3E"/>
          <w:sz w:val="24"/>
          <w:szCs w:val="24"/>
          <w:lang w:eastAsia="fr-FR"/>
        </w:rPr>
        <w:t>squelch</w:t>
      </w:r>
      <w:proofErr w:type="spellEnd"/>
      <w:r w:rsidRPr="0003411C">
        <w:rPr>
          <w:rFonts w:ascii="Tahoma" w:eastAsia="Times New Roman" w:hAnsi="Tahoma" w:cs="Tahoma"/>
          <w:color w:val="3E3E3E"/>
          <w:sz w:val="24"/>
          <w:szCs w:val="24"/>
          <w:lang w:eastAsia="fr-FR"/>
        </w:rPr>
        <w:t xml:space="preserve"> coupe normalement jusqu'à S9</w:t>
      </w:r>
      <w:r w:rsidRPr="0003411C">
        <w:rPr>
          <w:rFonts w:ascii="Tahoma" w:eastAsia="Times New Roman" w:hAnsi="Tahoma" w:cs="Tahoma"/>
          <w:color w:val="3E3E3E"/>
          <w:sz w:val="24"/>
          <w:szCs w:val="24"/>
          <w:lang w:eastAsia="fr-FR"/>
        </w:rPr>
        <w:br/>
      </w:r>
      <w:r w:rsidRPr="0003411C">
        <w:rPr>
          <w:rFonts w:ascii="Tahoma" w:eastAsia="Times New Roman" w:hAnsi="Tahoma" w:cs="Tahoma"/>
          <w:color w:val="0000FF"/>
          <w:sz w:val="24"/>
          <w:szCs w:val="24"/>
          <w:lang w:eastAsia="fr-FR"/>
        </w:rPr>
        <w:t>REGLAGE DU S/METRE EN RECEPTION</w:t>
      </w:r>
      <w:r w:rsidRPr="0003411C">
        <w:rPr>
          <w:rFonts w:ascii="Tahoma" w:eastAsia="Times New Roman" w:hAnsi="Tahoma" w:cs="Tahoma"/>
          <w:color w:val="3E3E3E"/>
          <w:sz w:val="24"/>
          <w:szCs w:val="24"/>
          <w:lang w:eastAsia="fr-FR"/>
        </w:rPr>
        <w:br/>
        <w:t>Ce mettre en mode AM</w:t>
      </w:r>
      <w:r w:rsidRPr="0003411C">
        <w:rPr>
          <w:rFonts w:ascii="Tahoma" w:eastAsia="Times New Roman" w:hAnsi="Tahoma" w:cs="Tahoma"/>
          <w:color w:val="3E3E3E"/>
          <w:sz w:val="24"/>
          <w:szCs w:val="24"/>
          <w:lang w:eastAsia="fr-FR"/>
        </w:rPr>
        <w:br/>
        <w:t>Régler le générateur pour une sortie de – 67 DB = 100 micros volts.</w:t>
      </w:r>
      <w:r w:rsidRPr="0003411C">
        <w:rPr>
          <w:rFonts w:ascii="Tahoma" w:eastAsia="Times New Roman" w:hAnsi="Tahoma" w:cs="Tahoma"/>
          <w:color w:val="3E3E3E"/>
          <w:sz w:val="24"/>
          <w:szCs w:val="24"/>
          <w:lang w:eastAsia="fr-FR"/>
        </w:rPr>
        <w:br/>
        <w:t>Régler VR3 pour que le S/</w:t>
      </w:r>
      <w:proofErr w:type="spellStart"/>
      <w:r w:rsidRPr="0003411C">
        <w:rPr>
          <w:rFonts w:ascii="Tahoma" w:eastAsia="Times New Roman" w:hAnsi="Tahoma" w:cs="Tahoma"/>
          <w:color w:val="3E3E3E"/>
          <w:sz w:val="24"/>
          <w:szCs w:val="24"/>
          <w:lang w:eastAsia="fr-FR"/>
        </w:rPr>
        <w:t>Metre</w:t>
      </w:r>
      <w:proofErr w:type="spellEnd"/>
      <w:r w:rsidRPr="0003411C">
        <w:rPr>
          <w:rFonts w:ascii="Tahoma" w:eastAsia="Times New Roman" w:hAnsi="Tahoma" w:cs="Tahoma"/>
          <w:color w:val="3E3E3E"/>
          <w:sz w:val="24"/>
          <w:szCs w:val="24"/>
          <w:lang w:eastAsia="fr-FR"/>
        </w:rPr>
        <w:t xml:space="preserve"> indique S9 sur l’échelle</w:t>
      </w:r>
      <w:r w:rsidRPr="0003411C">
        <w:rPr>
          <w:rFonts w:ascii="Tahoma" w:eastAsia="Times New Roman" w:hAnsi="Tahoma" w:cs="Tahoma"/>
          <w:color w:val="3E3E3E"/>
          <w:sz w:val="24"/>
          <w:szCs w:val="24"/>
          <w:lang w:eastAsia="fr-FR"/>
        </w:rPr>
        <w:br/>
      </w:r>
      <w:r w:rsidRPr="0003411C">
        <w:rPr>
          <w:rFonts w:ascii="Tahoma" w:eastAsia="Times New Roman" w:hAnsi="Tahoma" w:cs="Tahoma"/>
          <w:color w:val="3E3E3E"/>
          <w:sz w:val="24"/>
          <w:szCs w:val="24"/>
          <w:lang w:eastAsia="fr-FR"/>
        </w:rPr>
        <w:br/>
      </w:r>
      <w:proofErr w:type="gramStart"/>
      <w:r w:rsidRPr="0003411C">
        <w:rPr>
          <w:rFonts w:ascii="Tahoma" w:eastAsia="Times New Roman" w:hAnsi="Tahoma" w:cs="Tahoma"/>
          <w:color w:val="80BF00"/>
          <w:sz w:val="24"/>
          <w:szCs w:val="24"/>
          <w:lang w:eastAsia="fr-FR"/>
        </w:rPr>
        <w:t>SPECTRUM26</w:t>
      </w:r>
      <w:proofErr w:type="gramEnd"/>
    </w:p>
    <w:p w:rsidR="009A2ED2" w:rsidRPr="0003411C" w:rsidRDefault="009A2ED2">
      <w:pPr>
        <w:rPr>
          <w:sz w:val="24"/>
          <w:szCs w:val="24"/>
        </w:rPr>
      </w:pPr>
    </w:p>
    <w:sectPr w:rsidR="009A2ED2" w:rsidRPr="0003411C" w:rsidSect="009A2E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71904"/>
    <w:multiLevelType w:val="multilevel"/>
    <w:tmpl w:val="1BFCF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411C"/>
    <w:rsid w:val="0003411C"/>
    <w:rsid w:val="00116FDD"/>
    <w:rsid w:val="00606B3D"/>
    <w:rsid w:val="009A2E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E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9252647">
      <w:bodyDiv w:val="1"/>
      <w:marLeft w:val="420"/>
      <w:marRight w:val="420"/>
      <w:marTop w:val="0"/>
      <w:marBottom w:val="0"/>
      <w:divBdr>
        <w:top w:val="none" w:sz="0" w:space="0" w:color="auto"/>
        <w:left w:val="none" w:sz="0" w:space="0" w:color="auto"/>
        <w:bottom w:val="none" w:sz="0" w:space="0" w:color="auto"/>
        <w:right w:val="none" w:sz="0" w:space="0" w:color="auto"/>
      </w:divBdr>
      <w:divsChild>
        <w:div w:id="325669898">
          <w:marLeft w:val="0"/>
          <w:marRight w:val="0"/>
          <w:marTop w:val="0"/>
          <w:marBottom w:val="0"/>
          <w:divBdr>
            <w:top w:val="none" w:sz="0" w:space="0" w:color="auto"/>
            <w:left w:val="none" w:sz="0" w:space="0" w:color="auto"/>
            <w:bottom w:val="none" w:sz="0" w:space="0" w:color="auto"/>
            <w:right w:val="none" w:sz="0" w:space="0" w:color="auto"/>
          </w:divBdr>
          <w:divsChild>
            <w:div w:id="1928690123">
              <w:marLeft w:val="0"/>
              <w:marRight w:val="0"/>
              <w:marTop w:val="60"/>
              <w:marBottom w:val="120"/>
              <w:divBdr>
                <w:top w:val="none" w:sz="0" w:space="0" w:color="auto"/>
                <w:left w:val="none" w:sz="0" w:space="0" w:color="auto"/>
                <w:bottom w:val="none" w:sz="0" w:space="0" w:color="auto"/>
                <w:right w:val="none" w:sz="0" w:space="0" w:color="auto"/>
              </w:divBdr>
              <w:divsChild>
                <w:div w:id="198665256">
                  <w:marLeft w:val="0"/>
                  <w:marRight w:val="0"/>
                  <w:marTop w:val="0"/>
                  <w:marBottom w:val="0"/>
                  <w:divBdr>
                    <w:top w:val="none" w:sz="0" w:space="0" w:color="auto"/>
                    <w:left w:val="none" w:sz="0" w:space="0" w:color="auto"/>
                    <w:bottom w:val="none" w:sz="0" w:space="0" w:color="auto"/>
                    <w:right w:val="none" w:sz="0" w:space="0" w:color="auto"/>
                  </w:divBdr>
                  <w:divsChild>
                    <w:div w:id="611010485">
                      <w:marLeft w:val="0"/>
                      <w:marRight w:val="0"/>
                      <w:marTop w:val="0"/>
                      <w:marBottom w:val="0"/>
                      <w:divBdr>
                        <w:top w:val="none" w:sz="0" w:space="0" w:color="auto"/>
                        <w:left w:val="none" w:sz="0" w:space="0" w:color="auto"/>
                        <w:bottom w:val="none" w:sz="0" w:space="0" w:color="auto"/>
                        <w:right w:val="none" w:sz="0" w:space="0" w:color="auto"/>
                      </w:divBdr>
                      <w:divsChild>
                        <w:div w:id="1596789342">
                          <w:marLeft w:val="0"/>
                          <w:marRight w:val="0"/>
                          <w:marTop w:val="0"/>
                          <w:marBottom w:val="0"/>
                          <w:divBdr>
                            <w:top w:val="none" w:sz="0" w:space="0" w:color="auto"/>
                            <w:left w:val="none" w:sz="0" w:space="0" w:color="auto"/>
                            <w:bottom w:val="none" w:sz="0" w:space="0" w:color="auto"/>
                            <w:right w:val="none" w:sz="0" w:space="0" w:color="auto"/>
                          </w:divBdr>
                          <w:divsChild>
                            <w:div w:id="1926256385">
                              <w:marLeft w:val="0"/>
                              <w:marRight w:val="0"/>
                              <w:marTop w:val="0"/>
                              <w:marBottom w:val="0"/>
                              <w:divBdr>
                                <w:top w:val="none" w:sz="0" w:space="0" w:color="auto"/>
                                <w:left w:val="none" w:sz="0" w:space="0" w:color="auto"/>
                                <w:bottom w:val="none" w:sz="0" w:space="0" w:color="auto"/>
                                <w:right w:val="none" w:sz="0" w:space="0" w:color="auto"/>
                              </w:divBdr>
                              <w:divsChild>
                                <w:div w:id="1029376931">
                                  <w:marLeft w:val="0"/>
                                  <w:marRight w:val="0"/>
                                  <w:marTop w:val="0"/>
                                  <w:marBottom w:val="0"/>
                                  <w:divBdr>
                                    <w:top w:val="none" w:sz="0" w:space="0" w:color="auto"/>
                                    <w:left w:val="none" w:sz="0" w:space="0" w:color="auto"/>
                                    <w:bottom w:val="none" w:sz="0" w:space="0" w:color="auto"/>
                                    <w:right w:val="none" w:sz="0" w:space="0" w:color="auto"/>
                                  </w:divBdr>
                                  <w:divsChild>
                                    <w:div w:id="1753962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6514</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SERVEUR</cp:lastModifiedBy>
  <cp:revision>1</cp:revision>
  <dcterms:created xsi:type="dcterms:W3CDTF">2013-09-24T09:09:00Z</dcterms:created>
  <dcterms:modified xsi:type="dcterms:W3CDTF">2013-09-24T09:11:00Z</dcterms:modified>
</cp:coreProperties>
</file>