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A3" w:rsidRDefault="00680209" w:rsidP="00680209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3E3E3E"/>
          <w:sz w:val="28"/>
          <w:szCs w:val="28"/>
        </w:rPr>
      </w:pPr>
      <w:r w:rsidRPr="00E428A3">
        <w:rPr>
          <w:rFonts w:ascii="Tahoma" w:eastAsia="Times New Roman" w:hAnsi="Tahoma" w:cs="Tahoma"/>
          <w:color w:val="3E3E3E"/>
          <w:sz w:val="28"/>
          <w:szCs w:val="28"/>
        </w:rPr>
        <w:t>Sur l'inter 0,5 /10</w:t>
      </w:r>
      <w:proofErr w:type="gramStart"/>
      <w:r w:rsidRPr="00E428A3">
        <w:rPr>
          <w:rFonts w:ascii="Tahoma" w:eastAsia="Times New Roman" w:hAnsi="Tahoma" w:cs="Tahoma"/>
          <w:color w:val="3E3E3E"/>
          <w:sz w:val="28"/>
          <w:szCs w:val="28"/>
        </w:rPr>
        <w:t>W</w:t>
      </w:r>
      <w:proofErr w:type="gramEnd"/>
      <w:r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: </w:t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br/>
        <w:t xml:space="preserve">Ressouder le fil </w:t>
      </w:r>
      <w:r w:rsidR="00E428A3" w:rsidRPr="00E428A3">
        <w:rPr>
          <w:rFonts w:ascii="Tahoma" w:eastAsia="Times New Roman" w:hAnsi="Tahoma" w:cs="Tahoma"/>
          <w:color w:val="3E3E3E"/>
          <w:sz w:val="28"/>
          <w:szCs w:val="28"/>
        </w:rPr>
        <w:t>mauve</w:t>
      </w:r>
    </w:p>
    <w:p w:rsidR="00680209" w:rsidRPr="00E428A3" w:rsidRDefault="00E428A3" w:rsidP="00680209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3E3E3E"/>
          <w:sz w:val="28"/>
          <w:szCs w:val="28"/>
        </w:rPr>
      </w:pPr>
      <w:r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Déplacer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le fil vert qui se trouve sur l'inter marche /</w:t>
      </w:r>
      <w:proofErr w:type="gramStart"/>
      <w:r w:rsidRPr="00E428A3">
        <w:rPr>
          <w:rFonts w:ascii="Tahoma" w:eastAsia="Times New Roman" w:hAnsi="Tahoma" w:cs="Tahoma"/>
          <w:color w:val="3E3E3E"/>
          <w:sz w:val="28"/>
          <w:szCs w:val="28"/>
        </w:rPr>
        <w:t>arrêt</w:t>
      </w:r>
      <w:proofErr w:type="gramEnd"/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( </w:t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arrêt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à coté) pour le ressouder sur l'inter de puissance sur le plot libre qui se trouve entre les pattes du condensateur vert de 220 MF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Régler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VR11 pour 10 W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Régler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VR 14 pour 5 W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Régler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VR 13 pour 0,5 W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Régler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S/</w:t>
      </w:r>
      <w:r w:rsidRPr="00E428A3">
        <w:rPr>
          <w:rFonts w:ascii="Tahoma" w:eastAsia="Times New Roman" w:hAnsi="Tahoma" w:cs="Tahoma"/>
          <w:color w:val="3E3E3E"/>
          <w:sz w:val="28"/>
          <w:szCs w:val="28"/>
        </w:rPr>
        <w:t>mètre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 avec VR1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  <w:t xml:space="preserve">ATTENTION ce type de TX avait un réglage très pointu =) c'est le condensateur ajustable TC1 ( réglage du VCO)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  <w:t xml:space="preserve">Si tu as des problèmes en réception AM vu son age certains condensateurs chimiques sont complètement secs ou en court- circuit 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  <w:t xml:space="preserve">La valeur des quarts est de 14,910 MHZ en </w:t>
      </w:r>
      <w:r>
        <w:rPr>
          <w:rFonts w:ascii="Tahoma" w:eastAsia="Times New Roman" w:hAnsi="Tahoma" w:cs="Tahoma"/>
          <w:color w:val="3E3E3E"/>
          <w:sz w:val="28"/>
          <w:szCs w:val="28"/>
        </w:rPr>
        <w:t xml:space="preserve">X4 = inférieurs </w:t>
      </w:r>
      <w:r>
        <w:rPr>
          <w:rFonts w:ascii="Tahoma" w:eastAsia="Times New Roman" w:hAnsi="Tahoma" w:cs="Tahoma"/>
          <w:color w:val="3E3E3E"/>
          <w:sz w:val="28"/>
          <w:szCs w:val="28"/>
        </w:rPr>
        <w:br/>
        <w:t>et de 15, 810 M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>HZ en X2 = supérieurs</w:t>
      </w:r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br/>
        <w:t xml:space="preserve">Vous pouvez utiliser des quartz de MIDLAND </w:t>
      </w:r>
      <w:proofErr w:type="gramStart"/>
      <w:r w:rsidR="00680209" w:rsidRPr="00E428A3">
        <w:rPr>
          <w:rFonts w:ascii="Tahoma" w:eastAsia="Times New Roman" w:hAnsi="Tahoma" w:cs="Tahoma"/>
          <w:color w:val="3E3E3E"/>
          <w:sz w:val="28"/>
          <w:szCs w:val="28"/>
        </w:rPr>
        <w:t xml:space="preserve">4001 </w:t>
      </w:r>
      <w:r w:rsidR="00680209" w:rsidRPr="00E428A3">
        <w:rPr>
          <w:rFonts w:ascii="Tahoma" w:eastAsia="Times New Roman" w:hAnsi="Tahoma" w:cs="Tahoma"/>
          <w:noProof/>
          <w:color w:val="3E3E3E"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48" name="Image 48" descr="http://cibiforum.org/images/smilies/icon_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ibiforum.org/images/smilies/icon_ide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D2" w:rsidRPr="00E428A3" w:rsidRDefault="009A2ED2">
      <w:pPr>
        <w:rPr>
          <w:sz w:val="28"/>
          <w:szCs w:val="28"/>
        </w:rPr>
      </w:pPr>
      <w:proofErr w:type="gramEnd"/>
    </w:p>
    <w:sectPr w:rsidR="009A2ED2" w:rsidRPr="00E428A3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209"/>
    <w:rsid w:val="00116FDD"/>
    <w:rsid w:val="00554D1C"/>
    <w:rsid w:val="00680209"/>
    <w:rsid w:val="009A2ED2"/>
    <w:rsid w:val="00E428A3"/>
    <w:rsid w:val="00FE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20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2013-09-23T11:24:00Z</dcterms:created>
  <dcterms:modified xsi:type="dcterms:W3CDTF">2013-09-24T06:30:00Z</dcterms:modified>
</cp:coreProperties>
</file>